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Pr="00C25E31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 w:rsidRPr="00C25E31">
        <w:rPr>
          <w:sz w:val="15"/>
          <w:szCs w:val="15"/>
          <w:lang w:bidi="pl-PL"/>
        </w:rPr>
        <w:t xml:space="preserve">Załączniki do rozporządzenia </w:t>
      </w:r>
      <w:r w:rsidRPr="00C25E31">
        <w:rPr>
          <w:sz w:val="15"/>
          <w:szCs w:val="15"/>
          <w:lang w:bidi="pl-PL"/>
        </w:rPr>
        <w:br/>
        <w:t xml:space="preserve">Przewodniczącego Komitetu </w:t>
      </w:r>
      <w:r w:rsidRPr="00C25E31">
        <w:rPr>
          <w:sz w:val="15"/>
          <w:szCs w:val="15"/>
          <w:lang w:bidi="pl-PL"/>
        </w:rPr>
        <w:br/>
        <w:t>do spraw Pożytku Publiczn</w:t>
      </w:r>
      <w:r w:rsidR="004D1F92" w:rsidRPr="00C25E31">
        <w:rPr>
          <w:sz w:val="15"/>
          <w:szCs w:val="15"/>
          <w:lang w:bidi="pl-PL"/>
        </w:rPr>
        <w:t xml:space="preserve">ego </w:t>
      </w:r>
      <w:r w:rsidR="004D1F92" w:rsidRPr="00C25E31">
        <w:rPr>
          <w:sz w:val="15"/>
          <w:szCs w:val="15"/>
          <w:lang w:bidi="pl-PL"/>
        </w:rPr>
        <w:br/>
        <w:t xml:space="preserve">z dnia </w:t>
      </w:r>
      <w:r w:rsidR="00BD3650" w:rsidRPr="00C25E31">
        <w:rPr>
          <w:sz w:val="15"/>
          <w:szCs w:val="15"/>
          <w:lang w:bidi="pl-PL"/>
        </w:rPr>
        <w:t xml:space="preserve">24 października </w:t>
      </w:r>
      <w:r w:rsidR="00C72386" w:rsidRPr="00C25E31">
        <w:rPr>
          <w:sz w:val="15"/>
          <w:szCs w:val="15"/>
          <w:lang w:bidi="pl-PL"/>
        </w:rPr>
        <w:t>2018 r.</w:t>
      </w:r>
      <w:r w:rsidR="00BA13D9" w:rsidRPr="00C25E31">
        <w:rPr>
          <w:sz w:val="15"/>
          <w:szCs w:val="15"/>
          <w:lang w:bidi="pl-PL"/>
        </w:rPr>
        <w:t>(p</w:t>
      </w:r>
      <w:r w:rsidRPr="00C25E31">
        <w:rPr>
          <w:sz w:val="15"/>
          <w:szCs w:val="15"/>
          <w:lang w:bidi="pl-PL"/>
        </w:rPr>
        <w:t>oz</w:t>
      </w:r>
      <w:r w:rsidR="00087C24" w:rsidRPr="00C25E31">
        <w:rPr>
          <w:sz w:val="15"/>
          <w:szCs w:val="15"/>
          <w:lang w:bidi="pl-PL"/>
        </w:rPr>
        <w:t>. 2057</w:t>
      </w:r>
      <w:r w:rsidRPr="00C25E31">
        <w:rPr>
          <w:sz w:val="15"/>
          <w:szCs w:val="15"/>
          <w:lang w:bidi="pl-PL"/>
        </w:rPr>
        <w:t>)</w:t>
      </w:r>
    </w:p>
    <w:p w:rsidR="00167961" w:rsidRPr="00C25E3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 w:rsidRPr="00C25E31">
        <w:rPr>
          <w:b/>
          <w:bCs/>
        </w:rPr>
        <w:t>Załącznik nr 1</w:t>
      </w:r>
    </w:p>
    <w:p w:rsidR="00481DD3" w:rsidRPr="00C25E31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C25E31">
        <w:rPr>
          <w:rFonts w:asciiTheme="minorHAnsi" w:eastAsia="Arial" w:hAnsiTheme="minorHAnsi" w:cs="Calibri"/>
          <w:bCs/>
          <w:i/>
        </w:rPr>
        <w:t>WZÓR</w:t>
      </w:r>
    </w:p>
    <w:p w:rsidR="00FC48F2" w:rsidRPr="00C25E31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C25E31">
        <w:rPr>
          <w:rFonts w:asciiTheme="minorHAnsi" w:eastAsia="Arial" w:hAnsiTheme="minorHAnsi" w:cstheme="minorHAnsi"/>
          <w:bCs/>
        </w:rPr>
        <w:t>OFERTA</w:t>
      </w:r>
      <w:r w:rsidR="00823407" w:rsidRPr="00C25E31">
        <w:rPr>
          <w:rFonts w:asciiTheme="minorHAnsi" w:eastAsia="Arial" w:hAnsiTheme="minorHAnsi" w:cstheme="minorHAnsi"/>
          <w:bCs/>
        </w:rPr>
        <w:t xml:space="preserve"> </w:t>
      </w:r>
      <w:r w:rsidRPr="00C25E31">
        <w:rPr>
          <w:rFonts w:asciiTheme="minorHAnsi" w:eastAsia="Arial" w:hAnsiTheme="minorHAnsi" w:cstheme="minorHAnsi"/>
          <w:bCs/>
        </w:rPr>
        <w:t>REALIZACJI ZADANIA PUBLICZNEGO</w:t>
      </w:r>
      <w:r w:rsidR="00AF2B25" w:rsidRPr="00C25E31">
        <w:rPr>
          <w:rFonts w:asciiTheme="minorHAnsi" w:eastAsia="Arial" w:hAnsiTheme="minorHAnsi" w:cstheme="minorHAnsi"/>
          <w:bCs/>
        </w:rPr>
        <w:t>*</w:t>
      </w:r>
      <w:r w:rsidR="00C81752" w:rsidRPr="00C25E31">
        <w:rPr>
          <w:rFonts w:asciiTheme="minorHAnsi" w:eastAsia="Arial" w:hAnsiTheme="minorHAnsi" w:cstheme="minorHAnsi"/>
          <w:bCs/>
        </w:rPr>
        <w:t xml:space="preserve"> </w:t>
      </w:r>
      <w:r w:rsidR="00FC48F2" w:rsidRPr="00C25E31">
        <w:rPr>
          <w:rFonts w:asciiTheme="minorHAnsi" w:eastAsia="Arial" w:hAnsiTheme="minorHAnsi" w:cstheme="minorHAnsi"/>
          <w:bCs/>
        </w:rPr>
        <w:t>/</w:t>
      </w:r>
      <w:r w:rsidR="00C81752" w:rsidRPr="00C25E31">
        <w:rPr>
          <w:rFonts w:asciiTheme="minorHAnsi" w:eastAsia="Arial" w:hAnsiTheme="minorHAnsi" w:cstheme="minorHAnsi"/>
          <w:bCs/>
        </w:rPr>
        <w:t xml:space="preserve"> </w:t>
      </w:r>
    </w:p>
    <w:p w:rsidR="00823407" w:rsidRPr="00C25E31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C25E31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C25E31">
        <w:rPr>
          <w:rFonts w:asciiTheme="minorHAnsi" w:eastAsia="Arial" w:hAnsiTheme="minorHAnsi" w:cstheme="minorHAnsi"/>
          <w:bCs/>
        </w:rPr>
        <w:t>*</w:t>
      </w:r>
      <w:r w:rsidR="00563000" w:rsidRPr="00C25E31">
        <w:rPr>
          <w:rFonts w:asciiTheme="minorHAnsi" w:eastAsia="Arial" w:hAnsiTheme="minorHAnsi" w:cstheme="minorHAnsi"/>
          <w:bCs/>
        </w:rPr>
        <w:t>,</w:t>
      </w:r>
      <w:r w:rsidRPr="00C25E31">
        <w:rPr>
          <w:rFonts w:asciiTheme="minorHAnsi" w:eastAsia="Arial" w:hAnsiTheme="minorHAnsi" w:cstheme="minorHAnsi"/>
          <w:bCs/>
        </w:rPr>
        <w:t xml:space="preserve"> </w:t>
      </w:r>
    </w:p>
    <w:p w:rsidR="00481DD3" w:rsidRPr="00C25E31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 w:rsidRPr="00C25E31">
        <w:rPr>
          <w:rFonts w:asciiTheme="minorHAnsi" w:eastAsia="Arial" w:hAnsiTheme="minorHAnsi" w:cstheme="minorHAnsi"/>
          <w:bCs/>
        </w:rPr>
        <w:t>O KTÓREJ</w:t>
      </w:r>
      <w:r w:rsidR="00862C23" w:rsidRPr="00C25E31">
        <w:rPr>
          <w:rFonts w:asciiTheme="minorHAnsi" w:eastAsia="Arial" w:hAnsiTheme="minorHAnsi" w:cstheme="minorHAnsi"/>
          <w:bCs/>
        </w:rPr>
        <w:t xml:space="preserve"> MOWA</w:t>
      </w:r>
      <w:r w:rsidR="00C00B17" w:rsidRPr="00C25E31">
        <w:rPr>
          <w:rFonts w:asciiTheme="minorHAnsi" w:eastAsia="Arial" w:hAnsiTheme="minorHAnsi" w:cstheme="minorHAnsi"/>
          <w:bCs/>
        </w:rPr>
        <w:t xml:space="preserve"> W </w:t>
      </w:r>
      <w:r w:rsidRPr="00C25E31">
        <w:rPr>
          <w:rFonts w:asciiTheme="minorHAnsi" w:eastAsia="Arial" w:hAnsiTheme="minorHAnsi" w:cstheme="minorHAnsi"/>
          <w:bCs/>
        </w:rPr>
        <w:t>ART. 14 UST. 1* /</w:t>
      </w:r>
      <w:r w:rsidR="00862C23" w:rsidRPr="00C25E31">
        <w:rPr>
          <w:rFonts w:asciiTheme="minorHAnsi" w:eastAsia="Arial" w:hAnsiTheme="minorHAnsi" w:cstheme="minorHAnsi"/>
          <w:bCs/>
        </w:rPr>
        <w:t xml:space="preserve"> 2</w:t>
      </w:r>
      <w:r w:rsidRPr="00C25E31">
        <w:rPr>
          <w:rFonts w:asciiTheme="minorHAnsi" w:eastAsia="Arial" w:hAnsiTheme="minorHAnsi" w:cstheme="minorHAnsi"/>
          <w:bCs/>
        </w:rPr>
        <w:t>*</w:t>
      </w:r>
      <w:r w:rsidR="00862C23" w:rsidRPr="00C25E31">
        <w:rPr>
          <w:rFonts w:asciiTheme="minorHAnsi" w:eastAsia="Arial" w:hAnsiTheme="minorHAnsi" w:cstheme="minorHAnsi"/>
          <w:bCs/>
        </w:rPr>
        <w:t xml:space="preserve"> USTAWY</w:t>
      </w:r>
      <w:r w:rsidR="00862C23" w:rsidRPr="00C25E31">
        <w:rPr>
          <w:rFonts w:asciiTheme="minorHAnsi" w:eastAsia="Arial" w:hAnsiTheme="minorHAnsi" w:cstheme="minorHAnsi"/>
        </w:rPr>
        <w:t xml:space="preserve"> </w:t>
      </w:r>
      <w:r w:rsidR="00862C23" w:rsidRPr="00C25E31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 w:rsidRPr="00C25E31">
        <w:rPr>
          <w:rFonts w:asciiTheme="minorHAnsi" w:eastAsia="Arial" w:hAnsiTheme="minorHAnsi" w:cstheme="minorHAnsi"/>
          <w:bCs/>
        </w:rPr>
        <w:br/>
      </w:r>
      <w:r w:rsidR="00862C23" w:rsidRPr="00C25E31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C25E31">
        <w:rPr>
          <w:rFonts w:asciiTheme="minorHAnsi" w:eastAsia="Arial" w:hAnsiTheme="minorHAnsi" w:cstheme="minorHAnsi"/>
          <w:bCs/>
        </w:rPr>
        <w:t xml:space="preserve"> </w:t>
      </w:r>
      <w:r w:rsidR="000736C4" w:rsidRPr="00C25E31">
        <w:rPr>
          <w:rFonts w:asciiTheme="minorHAnsi" w:eastAsia="Arial" w:hAnsiTheme="minorHAnsi" w:cstheme="minorHAnsi"/>
          <w:bCs/>
        </w:rPr>
        <w:br/>
      </w:r>
      <w:r w:rsidR="00317A53" w:rsidRPr="00C25E31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Pr="00C25E31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Pr="00C25E31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 w:rsidRPr="00C25E31"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Pr="00C25E31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Pr="00C25E31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C25E31"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 w:rsidRPr="00C25E31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C25E31"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 w:rsidRPr="00C25E31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Pr="00C25E31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Pr="00C25E31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C25E31"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Pr="00C25E31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Pr="00C25E31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C25E31"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 w:rsidRPr="00C25E31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 w:rsidRPr="00C25E31">
        <w:rPr>
          <w:rFonts w:ascii="Calibri" w:hAnsi="Calibri" w:cs="Calibri"/>
          <w:color w:val="auto"/>
          <w:sz w:val="16"/>
          <w:szCs w:val="16"/>
        </w:rPr>
        <w:t>*/</w:t>
      </w:r>
      <w:r w:rsidR="00F718F2" w:rsidRPr="00C25E31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 w:rsidRPr="00C25E31"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 w:rsidRPr="00C25E31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C25E31"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 w:rsidRPr="00C25E31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 w:rsidRPr="00C25E31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C25E31"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 w:rsidR="00F718F2" w:rsidRPr="00C25E31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Pr="00C25E31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C25E31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C25E31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C25E31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C25E31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C25E31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C25E31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C25E31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C25E31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C25E31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C25E31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C25E31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C25E31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C25E31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C25E31" w:rsidRPr="00C25E31" w:rsidRDefault="00C25E31" w:rsidP="00C25E31">
            <w:pPr>
              <w:pStyle w:val="Default"/>
              <w:rPr>
                <w:b/>
                <w:color w:val="FF0000"/>
                <w:lang w:val="pl-PL"/>
              </w:rPr>
            </w:pPr>
            <w:r w:rsidRPr="00C25E31">
              <w:rPr>
                <w:b/>
                <w:color w:val="FF0000"/>
                <w:lang w:val="pl-PL"/>
              </w:rPr>
              <w:t>UWAGA DLA SAMORZĄDU:</w:t>
            </w:r>
          </w:p>
          <w:p w:rsidR="007B60CF" w:rsidRPr="00C25E31" w:rsidRDefault="00C25E31" w:rsidP="00C25E31">
            <w:pPr>
              <w:pStyle w:val="Default"/>
              <w:rPr>
                <w:i/>
                <w:color w:val="FF0000"/>
                <w:sz w:val="22"/>
                <w:szCs w:val="22"/>
                <w:lang w:val="pl-PL"/>
              </w:rPr>
            </w:pPr>
            <w:r w:rsidRPr="00C25E31">
              <w:rPr>
                <w:i/>
                <w:color w:val="FF0000"/>
                <w:sz w:val="22"/>
                <w:szCs w:val="22"/>
                <w:lang w:val="pl-PL"/>
              </w:rPr>
              <w:t xml:space="preserve">Konkursy powinny być ogłaszane odrębne dla każdego zadania publicznego – uwaga ta skierowana jest do samorządów, które w jednym ogłoszeniu o konkursie zawierały kilka zadań. </w:t>
            </w:r>
            <w:r w:rsidRPr="00C25E31">
              <w:rPr>
                <w:i/>
                <w:color w:val="FF0000"/>
                <w:sz w:val="22"/>
                <w:szCs w:val="22"/>
                <w:lang w:val="pl-PL"/>
              </w:rPr>
              <w:br/>
              <w:t xml:space="preserve">Każdy regulamin konkursu/ogłoszenie/ dokumentacja konkursowa musi zawierać szereg szczegółowych regulacji dotyczących planowania i realizacji zadania publicznego. Należy brać pod uwagę to, że specyfika każdego zadania ze sfery zadań publicznych jest inna. </w:t>
            </w:r>
          </w:p>
        </w:tc>
      </w:tr>
    </w:tbl>
    <w:p w:rsidR="007B60CF" w:rsidRPr="00C25E31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C25E31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tów</w:t>
      </w:r>
      <w:proofErr w:type="spellEnd"/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C25E31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C25E31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C25E31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tów</w:t>
            </w:r>
            <w:proofErr w:type="spellEnd"/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B60CF" w:rsidRPr="00C25E31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C25E31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C25E31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C25E31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C25E31" w:rsidTr="00C25E31">
        <w:trPr>
          <w:trHeight w:val="98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C25E31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Dane osoby upoważnionej do składania </w:t>
            </w:r>
            <w:r w:rsidR="007B60CF" w:rsidRPr="00E00185">
              <w:rPr>
                <w:rFonts w:asciiTheme="minorHAnsi" w:eastAsia="Arial" w:hAnsiTheme="minorHAnsi" w:cs="Calibri"/>
                <w:b/>
                <w:sz w:val="20"/>
                <w:szCs w:val="20"/>
              </w:rPr>
              <w:t>wyjaśnień</w:t>
            </w:r>
            <w:r w:rsidR="007B60CF"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dotyczących oferty</w:t>
            </w:r>
            <w:r w:rsidR="007B60CF" w:rsidRPr="00C25E31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C25E31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C25E31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C25E31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C25E31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C25E31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C25E31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0185" w:rsidRDefault="00E00185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0185" w:rsidRPr="00C25E31" w:rsidRDefault="00E00185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noProof/>
          <w:lang w:val="en-US"/>
        </w:rPr>
      </w:pP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III. Opis zadania</w:t>
      </w:r>
      <w:r w:rsidR="00E00185" w:rsidRPr="00E00185">
        <w:rPr>
          <w:noProof/>
          <w:lang w:val="en-US"/>
        </w:rPr>
        <w:t xml:space="preserve"> </w:t>
      </w:r>
    </w:p>
    <w:p w:rsidR="00E00185" w:rsidRDefault="00E00185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noProof/>
          <w:lang w:val="en-US"/>
        </w:rPr>
      </w:pPr>
    </w:p>
    <w:p w:rsidR="00E00185" w:rsidRPr="00586DE3" w:rsidRDefault="00E00185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b/>
          <w:i/>
          <w:color w:val="FF0000"/>
        </w:rPr>
      </w:pPr>
      <w:r w:rsidRPr="00586DE3">
        <w:rPr>
          <w:rFonts w:ascii="Wingdings" w:hAnsi="Wingdings"/>
          <w:b/>
          <w:color w:val="FF0000"/>
          <w:sz w:val="36"/>
          <w:szCs w:val="36"/>
        </w:rPr>
        <w:t></w:t>
      </w:r>
      <w:r w:rsidRPr="00586DE3">
        <w:rPr>
          <w:rFonts w:asciiTheme="minorHAnsi" w:hAnsiTheme="minorHAnsi"/>
          <w:b/>
          <w:i/>
          <w:color w:val="FF0000"/>
        </w:rPr>
        <w:t>! Nie ma obowiązku wskazywania w ofercie celów zadania publicznego!</w:t>
      </w:r>
    </w:p>
    <w:p w:rsidR="00E00185" w:rsidRPr="00586DE3" w:rsidRDefault="00E00185" w:rsidP="00E00185">
      <w:pPr>
        <w:pStyle w:val="Default"/>
        <w:rPr>
          <w:rFonts w:cs="Times New Roman"/>
          <w:i/>
          <w:color w:val="FF0000"/>
          <w:sz w:val="22"/>
          <w:szCs w:val="22"/>
          <w:lang w:val="pl-PL"/>
        </w:rPr>
      </w:pPr>
      <w:r w:rsidRPr="00586DE3">
        <w:rPr>
          <w:i/>
          <w:color w:val="FF0000"/>
          <w:sz w:val="22"/>
          <w:szCs w:val="22"/>
          <w:lang w:val="pl-PL"/>
        </w:rPr>
        <w:t>W regulaminie konkursu/ogłoszeniu/ dokumentacji konkursowej samorząd powinien określić cele zadania publicznego. Zgodnie z zapisami art. 221 ustawy o finansach publicznych - to po stronie samorządu jest określenie jakie cele c</w:t>
      </w:r>
      <w:r w:rsidRPr="00586DE3">
        <w:rPr>
          <w:rFonts w:cs="Times New Roman"/>
          <w:i/>
          <w:color w:val="FF0000"/>
          <w:sz w:val="22"/>
          <w:szCs w:val="22"/>
          <w:lang w:val="pl-PL"/>
        </w:rPr>
        <w:t xml:space="preserve">hce osiągnąć zlecając dane zadanie. </w:t>
      </w:r>
    </w:p>
    <w:p w:rsidR="00E00185" w:rsidRPr="00586DE3" w:rsidRDefault="00E00185" w:rsidP="00E00185">
      <w:pPr>
        <w:pStyle w:val="Default"/>
        <w:rPr>
          <w:i/>
          <w:color w:val="FF0000"/>
          <w:sz w:val="22"/>
          <w:szCs w:val="22"/>
          <w:lang w:val="pl-PL"/>
        </w:rPr>
      </w:pPr>
      <w:r w:rsidRPr="00586DE3">
        <w:rPr>
          <w:rFonts w:cs="Times New Roman"/>
          <w:i/>
          <w:color w:val="FF0000"/>
          <w:sz w:val="22"/>
          <w:szCs w:val="22"/>
          <w:lang w:val="pl-PL"/>
        </w:rPr>
        <w:t>Cele wskazane w ogłoszeniu o konkursie powinny wynikać z: a) celów określonych w Programie współpracy lub b) celów dokumentów strategicznych samorządu (strategie, programy), które należy wskazać w Programie współpracy, z których wynikają cele realizacji za</w:t>
      </w:r>
      <w:r w:rsidR="00586DE3" w:rsidRPr="00586DE3">
        <w:rPr>
          <w:rFonts w:cs="Times New Roman"/>
          <w:i/>
          <w:color w:val="FF0000"/>
          <w:sz w:val="22"/>
          <w:szCs w:val="22"/>
          <w:lang w:val="pl-PL"/>
        </w:rPr>
        <w:t>dania publicznego.</w:t>
      </w:r>
    </w:p>
    <w:p w:rsidR="00984FF1" w:rsidRPr="00C25E31" w:rsidRDefault="00984FF1" w:rsidP="00586D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C25E31" w:rsidTr="00586DE3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C25E31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C25E31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C25E31" w:rsidTr="00586DE3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C25E31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C25E31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C25E31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C25E31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C25E31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C25E31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C25E31" w:rsidTr="00586DE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C25E31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C25E3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C25E31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C25E31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C25E31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C25E31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C25E31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C25E31" w:rsidTr="00586DE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E5" w:rsidRDefault="00A576E5" w:rsidP="00A576E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6638E" w:rsidRDefault="00C86BB5" w:rsidP="00A576E5">
            <w:pPr>
              <w:ind w:left="283" w:hanging="141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  <w:r w:rsidRPr="00A6638E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>Warto, aby samorząd wskazał w regulaminie/ogłos</w:t>
            </w:r>
            <w:r w:rsidR="00A6638E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>zeniu/ dokumentacji konkursowej:</w:t>
            </w:r>
          </w:p>
          <w:p w:rsidR="007B60CF" w:rsidRPr="00A6638E" w:rsidRDefault="00A6638E" w:rsidP="00A6638E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  <w:r w:rsidRPr="00A6638E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>deklarację</w:t>
            </w:r>
            <w:r w:rsidR="00C86BB5" w:rsidRPr="00A6638E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 xml:space="preserve"> czy zlecając dane zadanie oczekuje współpracy z innymi oferentami/podmiotami/ instytucjami w zakresie realizacji tego zadania i zapewnienia kompleksowych usług dla odbiorców zadania. </w:t>
            </w:r>
            <w:r w:rsidRPr="00A6638E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>Z</w:t>
            </w:r>
            <w:r w:rsidR="00C86BB5" w:rsidRPr="00A6638E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 xml:space="preserve">astosowanie </w:t>
            </w:r>
            <w:r w:rsidRPr="00A6638E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 xml:space="preserve">tego wymogu </w:t>
            </w:r>
            <w:r w:rsidR="00C86BB5" w:rsidRPr="00A6638E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 xml:space="preserve">może </w:t>
            </w:r>
            <w:r w:rsidRPr="00A6638E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>istotnie wpłynąć na komplementarność działań – uzupełnianie się działań różnych podmiotów/instytucji działających w obszarze danego zadania publicznego.</w:t>
            </w:r>
          </w:p>
          <w:p w:rsidR="00A6638E" w:rsidRPr="00A6638E" w:rsidRDefault="00A6638E" w:rsidP="00A576E5">
            <w:pPr>
              <w:pStyle w:val="Akapitzlist"/>
              <w:ind w:left="50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</w:tc>
      </w:tr>
      <w:tr w:rsidR="007B60CF" w:rsidRPr="00C25E31" w:rsidTr="00586DE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C25E31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C25E31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C25E31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C25E31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 w:rsidRPr="00C25E31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C25E31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 w:rsidRPr="00C25E31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C25E31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C25E3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C25E31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 w:rsidRPr="00C25E31"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C25E31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  <w:p w:rsidR="00A6638E" w:rsidRDefault="00A6638E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  <w:p w:rsidR="00A6638E" w:rsidRDefault="00A6638E" w:rsidP="00C7320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  <w:r w:rsidRPr="00586DE3">
              <w:rPr>
                <w:rFonts w:ascii="Wingdings" w:hAnsi="Wingdings"/>
                <w:b/>
                <w:color w:val="FF0000"/>
                <w:sz w:val="36"/>
                <w:szCs w:val="36"/>
              </w:rPr>
              <w:t></w:t>
            </w:r>
            <w:r w:rsidRPr="00586DE3">
              <w:rPr>
                <w:rFonts w:asciiTheme="minorHAnsi" w:hAnsiTheme="minorHAnsi"/>
                <w:b/>
                <w:i/>
                <w:color w:val="FF0000"/>
              </w:rPr>
              <w:t xml:space="preserve">! </w:t>
            </w:r>
            <w:r w:rsidRPr="00A6638E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 xml:space="preserve">Działania opisane w </w:t>
            </w:r>
            <w: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 xml:space="preserve">tym </w:t>
            </w:r>
            <w:r w:rsidRPr="00A6638E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>pu</w:t>
            </w:r>
            <w: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>nkcie</w:t>
            </w:r>
            <w:r w:rsidRPr="00A6638E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 xml:space="preserve"> przekładają się bezpośrednio na kalkulację przewidywanych kosztów realizacji zadania (budżet) w części VA. </w:t>
            </w:r>
            <w:r w:rsidR="00C7320F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 xml:space="preserve">Obecnie w ofercie mamy do </w:t>
            </w:r>
            <w:r w:rsidRPr="00A6638E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 xml:space="preserve">czynienia z </w:t>
            </w:r>
            <w:r w:rsidR="00C7320F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>budżetem zadaniowym -</w:t>
            </w:r>
            <w:r w:rsidRPr="00A6638E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 xml:space="preserve"> każde działanie opisane w punkcie 4 należy rozbić na koszty. </w:t>
            </w:r>
            <w:r w:rsidR="00C7320F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>W</w:t>
            </w:r>
            <w:r w:rsidRPr="00A6638E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>ymaga</w:t>
            </w:r>
            <w:r w:rsidR="00C7320F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 xml:space="preserve"> to</w:t>
            </w:r>
            <w:r w:rsidRPr="00A6638E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 xml:space="preserve"> przemyślenia i opisania działań tak, aby były one spójne z kosztorysem.</w:t>
            </w:r>
          </w:p>
          <w:p w:rsidR="00C7320F" w:rsidRPr="00A6638E" w:rsidRDefault="00C7320F" w:rsidP="00C7320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</w:tc>
      </w:tr>
      <w:tr w:rsidR="00416F88" w:rsidRPr="00C25E31" w:rsidTr="00586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C25E31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C25E31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C25E31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C25E31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C25E31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C25E31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C25E3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C25E31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C25E31" w:rsidTr="00586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C25E31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C25E31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C25E31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C25E31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C25E31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C25E31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C25E31" w:rsidTr="00586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C25E31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C25E31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C25E31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76E5" w:rsidRPr="00C25E31" w:rsidRDefault="00A576E5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C25E31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C25E31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C25E31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C25E31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C25E31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C25E31" w:rsidTr="00586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C25E31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C25E31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C25E31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C25E31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C25E31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C25E31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C25E31" w:rsidTr="00586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C25E31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C25E31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C25E31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C25E31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76E5" w:rsidRPr="00C25E31" w:rsidRDefault="00A576E5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C25E31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C25E31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C25E31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C25E31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C25E31" w:rsidTr="00586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C25E31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96878" w:rsidRDefault="00B9687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96878" w:rsidRDefault="00B9687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96878" w:rsidRDefault="00B9687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76E5" w:rsidRPr="00C25E31" w:rsidRDefault="00A576E5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C25E31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C25E31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C25E31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C25E31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C25E31" w:rsidTr="00586DE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586DE3" w:rsidRDefault="00586DE3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586DE3" w:rsidRDefault="00586DE3" w:rsidP="00B96878">
            <w:pPr>
              <w:ind w:left="317" w:hanging="283"/>
              <w:jc w:val="both"/>
              <w:rPr>
                <w:rFonts w:asciiTheme="minorHAnsi" w:eastAsia="Arial" w:hAnsiTheme="minorHAnsi" w:cs="Calibri"/>
                <w:bCs/>
                <w:i/>
                <w:color w:val="FF0000"/>
              </w:rPr>
            </w:pPr>
            <w:r w:rsidRPr="00586DE3">
              <w:rPr>
                <w:rFonts w:ascii="Wingdings" w:hAnsi="Wingdings"/>
                <w:b/>
                <w:color w:val="FF0000"/>
              </w:rPr>
              <w:t></w:t>
            </w:r>
            <w:r w:rsidRPr="00586DE3">
              <w:rPr>
                <w:rFonts w:asciiTheme="minorHAnsi" w:eastAsia="Arial" w:hAnsiTheme="minorHAnsi" w:cs="Calibri"/>
                <w:bCs/>
                <w:vertAlign w:val="superscript"/>
              </w:rPr>
              <w:t xml:space="preserve"> </w:t>
            </w:r>
            <w:r w:rsidRPr="00586DE3">
              <w:rPr>
                <w:rFonts w:asciiTheme="minorHAnsi" w:eastAsia="Arial" w:hAnsiTheme="minorHAnsi" w:cs="Calibri"/>
                <w:bCs/>
                <w:i/>
                <w:color w:val="FF0000"/>
                <w:sz w:val="22"/>
                <w:szCs w:val="22"/>
              </w:rPr>
              <w:t xml:space="preserve">Rezultaty są istotne – to one, obok działań, </w:t>
            </w:r>
            <w:r w:rsidRPr="00586DE3">
              <w:rPr>
                <w:rFonts w:asciiTheme="minorHAnsi" w:eastAsia="Arial" w:hAnsiTheme="minorHAnsi" w:cs="Calibri"/>
                <w:b/>
                <w:bCs/>
                <w:i/>
                <w:color w:val="FF0000"/>
                <w:sz w:val="22"/>
                <w:szCs w:val="22"/>
              </w:rPr>
              <w:t>stanowią podstawę do</w:t>
            </w:r>
            <w:r w:rsidRPr="00586DE3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586DE3">
              <w:rPr>
                <w:rFonts w:asciiTheme="minorHAnsi" w:eastAsia="Arial" w:hAnsiTheme="minorHAnsi" w:cs="Calibri"/>
                <w:b/>
                <w:bCs/>
                <w:i/>
                <w:color w:val="FF0000"/>
                <w:sz w:val="22"/>
                <w:szCs w:val="22"/>
              </w:rPr>
              <w:t>rozliczenia realizacji zadania</w:t>
            </w:r>
            <w:r w:rsidRPr="00586DE3">
              <w:rPr>
                <w:rFonts w:asciiTheme="minorHAnsi" w:eastAsia="Arial" w:hAnsiTheme="minorHAnsi" w:cs="Calibri"/>
                <w:bCs/>
                <w:i/>
                <w:color w:val="FF0000"/>
                <w:sz w:val="22"/>
                <w:szCs w:val="22"/>
              </w:rPr>
              <w:t xml:space="preserve">. </w:t>
            </w:r>
          </w:p>
          <w:p w:rsidR="00B96878" w:rsidRPr="00A576E5" w:rsidRDefault="00B96878" w:rsidP="00B96878">
            <w:pPr>
              <w:ind w:left="317" w:hanging="283"/>
              <w:jc w:val="both"/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</w:rPr>
            </w:pPr>
          </w:p>
          <w:p w:rsidR="00E07C9D" w:rsidRPr="00C25E31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 w:rsidRPr="00C25E31"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C25E31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C25E31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C25E31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C25E31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 w:rsidRPr="00C25E31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C25E31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C25E31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C25E31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C25E31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 w:rsidRPr="00C25E31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C25E31" w:rsidTr="00586DE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C25E31" w:rsidRDefault="00E07C9D" w:rsidP="00C25E31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6638E" w:rsidRDefault="00586DE3" w:rsidP="00586DE3">
            <w:pPr>
              <w:pStyle w:val="Default"/>
              <w:rPr>
                <w:b/>
                <w:i/>
                <w:color w:val="FF0000"/>
                <w:sz w:val="22"/>
                <w:szCs w:val="22"/>
                <w:lang w:val="pl-PL"/>
              </w:rPr>
            </w:pPr>
            <w:r w:rsidRPr="00586DE3">
              <w:rPr>
                <w:i/>
                <w:color w:val="FF0000"/>
                <w:sz w:val="22"/>
                <w:szCs w:val="22"/>
                <w:lang w:val="pl-PL"/>
              </w:rPr>
              <w:t xml:space="preserve">W regulaminie konkursu/ogłoszeniu/dokumentacji konkursowej </w:t>
            </w:r>
            <w:r w:rsidRPr="00586DE3">
              <w:rPr>
                <w:b/>
                <w:i/>
                <w:color w:val="FF0000"/>
                <w:sz w:val="22"/>
                <w:szCs w:val="22"/>
                <w:lang w:val="pl-PL"/>
              </w:rPr>
              <w:t>samorząd może określić</w:t>
            </w:r>
            <w:r w:rsidR="00A6638E">
              <w:rPr>
                <w:b/>
                <w:i/>
                <w:color w:val="FF0000"/>
                <w:sz w:val="22"/>
                <w:szCs w:val="22"/>
                <w:lang w:val="pl-PL"/>
              </w:rPr>
              <w:t>:</w:t>
            </w:r>
          </w:p>
          <w:p w:rsidR="00A6638E" w:rsidRPr="00A6638E" w:rsidRDefault="00586DE3" w:rsidP="00A6638E">
            <w:pPr>
              <w:pStyle w:val="Default"/>
              <w:numPr>
                <w:ilvl w:val="0"/>
                <w:numId w:val="40"/>
              </w:numPr>
              <w:rPr>
                <w:i/>
                <w:color w:val="FF0000"/>
                <w:sz w:val="22"/>
                <w:szCs w:val="22"/>
                <w:lang w:val="pl-PL"/>
              </w:rPr>
            </w:pPr>
            <w:r w:rsidRPr="00586DE3">
              <w:rPr>
                <w:b/>
                <w:i/>
                <w:color w:val="FF0000"/>
                <w:sz w:val="22"/>
                <w:szCs w:val="22"/>
                <w:lang w:val="pl-PL"/>
              </w:rPr>
              <w:t>oczekiwane rezultaty zadania publicznego</w:t>
            </w:r>
            <w:r w:rsidRPr="00586DE3">
              <w:rPr>
                <w:i/>
                <w:color w:val="FF0000"/>
                <w:sz w:val="22"/>
                <w:szCs w:val="22"/>
                <w:lang w:val="pl-PL"/>
              </w:rPr>
              <w:t>. Decyzja o ich wprowadzeniu do ogłoszenia powinna wynikać z analizy specyfiki danego zadania. W przypadku zadań, co do których samorząd wie jakie chce konkretnie osiągnąć rezultaty, wpisuje je i traktuje jak</w:t>
            </w:r>
            <w:r w:rsidR="00A6638E">
              <w:rPr>
                <w:i/>
                <w:color w:val="FF0000"/>
                <w:sz w:val="22"/>
                <w:szCs w:val="22"/>
                <w:lang w:val="pl-PL"/>
              </w:rPr>
              <w:t>o obligatoryjne do osiągnięcia,</w:t>
            </w:r>
          </w:p>
          <w:p w:rsidR="00A6638E" w:rsidRPr="00A6638E" w:rsidRDefault="00A6638E" w:rsidP="00A6638E">
            <w:pPr>
              <w:pStyle w:val="Akapitzlist"/>
              <w:numPr>
                <w:ilvl w:val="0"/>
                <w:numId w:val="40"/>
              </w:numPr>
              <w:ind w:left="714" w:hanging="357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  <w:r w:rsidRPr="00A6638E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wymóg określenia ryzyk</w:t>
            </w:r>
            <w: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 xml:space="preserve"> związanych z planowanym zadaniem. </w:t>
            </w:r>
            <w:r w:rsidRPr="00A6638E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Opis ten można zamieścić w pkt. 5 oferty.</w:t>
            </w:r>
            <w: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 xml:space="preserve"> </w:t>
            </w:r>
            <w:r w:rsidRPr="00A6638E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>Analiza ryzyk oraz sposobów ich zapobiegania stanowi zabezpieczenie dla samorządu i organizacji</w:t>
            </w:r>
            <w: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>/PES</w:t>
            </w:r>
            <w:r w:rsidRPr="00A6638E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>, że w trakcie realizacji dane zadanie może ulec modyfikacj</w:t>
            </w:r>
            <w: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>om</w:t>
            </w:r>
            <w:r w:rsidRPr="00A6638E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 xml:space="preserve"> wynikającym z wystąpienia ryzyka. Może więc stanowić uzasadnienie dla proponowanych przez oferenta zmian w zapisach oferty. Analizę ryzyk można umieścić dodatkowo w części 5. dotyczącej opisu zakładanych rezultatów.</w:t>
            </w:r>
          </w:p>
          <w:p w:rsidR="00586DE3" w:rsidRPr="00586DE3" w:rsidRDefault="00586DE3" w:rsidP="00586DE3">
            <w:pPr>
              <w:pStyle w:val="Default"/>
              <w:rPr>
                <w:i/>
                <w:color w:val="FF0000"/>
                <w:sz w:val="22"/>
                <w:szCs w:val="22"/>
                <w:lang w:val="pl-PL"/>
              </w:rPr>
            </w:pPr>
          </w:p>
        </w:tc>
      </w:tr>
      <w:tr w:rsidR="00E07C9D" w:rsidRPr="00C25E31" w:rsidTr="00586DE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Default="007D4E1C" w:rsidP="00C25E31">
            <w:pP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</w:pPr>
            <w:r w:rsidRPr="00C25E3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C25E3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C25E31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C25E31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  <w:p w:rsidR="00586DE3" w:rsidRDefault="00586DE3" w:rsidP="00C25E31">
            <w:pP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</w:pPr>
          </w:p>
          <w:p w:rsidR="00D354B1" w:rsidRDefault="00586DE3" w:rsidP="00C25E31">
            <w:pPr>
              <w:rPr>
                <w:rFonts w:asciiTheme="minorHAnsi" w:eastAsia="Arial" w:hAnsiTheme="minorHAnsi" w:cs="Calibri"/>
                <w:bCs/>
                <w:i/>
                <w:color w:val="FF0000"/>
                <w:sz w:val="22"/>
                <w:szCs w:val="22"/>
              </w:rPr>
            </w:pPr>
            <w:r w:rsidRPr="00586DE3">
              <w:rPr>
                <w:rFonts w:ascii="Wingdings" w:hAnsi="Wingdings"/>
                <w:b/>
                <w:color w:val="FF0000"/>
              </w:rPr>
              <w:t></w:t>
            </w:r>
            <w:r w:rsidR="00534512">
              <w:rPr>
                <w:rFonts w:asciiTheme="minorHAnsi" w:eastAsia="Arial" w:hAnsiTheme="minorHAnsi" w:cs="Calibri"/>
                <w:bCs/>
                <w:vertAlign w:val="superscript"/>
              </w:rPr>
              <w:t xml:space="preserve"> </w:t>
            </w:r>
            <w:r w:rsidR="00534512">
              <w:rPr>
                <w:rFonts w:asciiTheme="minorHAnsi" w:eastAsia="Arial" w:hAnsiTheme="minorHAnsi" w:cs="Calibri"/>
                <w:bCs/>
                <w:i/>
                <w:color w:val="FF0000"/>
                <w:sz w:val="22"/>
                <w:szCs w:val="22"/>
              </w:rPr>
              <w:t>P</w:t>
            </w:r>
            <w:r w:rsidR="00534512" w:rsidRPr="00534512">
              <w:rPr>
                <w:rFonts w:asciiTheme="minorHAnsi" w:eastAsia="Arial" w:hAnsiTheme="minorHAnsi" w:cs="Calibri"/>
                <w:bCs/>
                <w:i/>
                <w:color w:val="FF0000"/>
                <w:sz w:val="22"/>
                <w:szCs w:val="22"/>
              </w:rPr>
              <w:t>omimo tego, że</w:t>
            </w:r>
            <w:r w:rsidR="00534512">
              <w:rPr>
                <w:rFonts w:asciiTheme="minorHAnsi" w:eastAsia="Arial" w:hAnsiTheme="minorHAnsi" w:cs="Calibri"/>
                <w:bCs/>
                <w:vertAlign w:val="superscript"/>
              </w:rPr>
              <w:t xml:space="preserve"> </w:t>
            </w:r>
            <w:r w:rsidRPr="00534512">
              <w:rPr>
                <w:rFonts w:asciiTheme="minorHAnsi" w:eastAsia="Arial" w:hAnsiTheme="minorHAnsi" w:cs="Calibri"/>
                <w:b/>
                <w:bCs/>
                <w:i/>
                <w:color w:val="FF0000"/>
                <w:sz w:val="22"/>
                <w:szCs w:val="22"/>
              </w:rPr>
              <w:t>samorząd może zrezygnować z</w:t>
            </w:r>
            <w:r w:rsidRPr="00534512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534512">
              <w:rPr>
                <w:rFonts w:asciiTheme="minorHAnsi" w:eastAsia="Arial" w:hAnsiTheme="minorHAnsi" w:cs="Calibri"/>
                <w:b/>
                <w:bCs/>
                <w:i/>
                <w:color w:val="FF0000"/>
                <w:sz w:val="22"/>
                <w:szCs w:val="22"/>
              </w:rPr>
              <w:t xml:space="preserve">wymogu szczegółowego opisywania rezultatów </w:t>
            </w:r>
            <w:r w:rsidR="00534512" w:rsidRPr="00534512">
              <w:rPr>
                <w:rFonts w:asciiTheme="minorHAnsi" w:eastAsia="Arial" w:hAnsiTheme="minorHAnsi" w:cs="Calibri"/>
                <w:b/>
                <w:bCs/>
                <w:i/>
                <w:color w:val="FF0000"/>
                <w:sz w:val="22"/>
                <w:szCs w:val="22"/>
              </w:rPr>
              <w:t>–rekomenduje się, aby je zachować</w:t>
            </w:r>
            <w:r w:rsidR="00534512">
              <w:rPr>
                <w:rFonts w:asciiTheme="minorHAnsi" w:eastAsia="Arial" w:hAnsiTheme="minorHAnsi" w:cs="Calibri"/>
                <w:bCs/>
                <w:i/>
                <w:color w:val="FF0000"/>
                <w:sz w:val="22"/>
                <w:szCs w:val="22"/>
              </w:rPr>
              <w:t>. Pozwoli to odnieść się do nich przy rozliczaniu zadania, które obecnie rozliczane jest za rezultaty.</w:t>
            </w:r>
            <w:r w:rsidR="00D354B1">
              <w:rPr>
                <w:rFonts w:asciiTheme="minorHAnsi" w:eastAsia="Arial" w:hAnsiTheme="minorHAnsi" w:cs="Calibri"/>
                <w:bCs/>
                <w:i/>
                <w:color w:val="FF0000"/>
                <w:sz w:val="22"/>
                <w:szCs w:val="22"/>
              </w:rPr>
              <w:t xml:space="preserve"> </w:t>
            </w:r>
          </w:p>
          <w:p w:rsidR="00534512" w:rsidRPr="00A6638E" w:rsidRDefault="00534512" w:rsidP="00A6638E">
            <w:pPr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  <w:r w:rsidRPr="00534512">
              <w:rPr>
                <w:rFonts w:asciiTheme="minorHAnsi" w:eastAsia="Arial" w:hAnsiTheme="minorHAnsi" w:cs="Calibri"/>
                <w:bCs/>
                <w:i/>
                <w:color w:val="FF0000"/>
                <w:sz w:val="22"/>
                <w:szCs w:val="22"/>
              </w:rPr>
              <w:t>Jeżeli samorząd zdecyduje się w regulaminie konkursu/ogłoszeniu/ dokumentacji konkursowej wskazać rezultaty informacje te powinny odnosić się także do</w:t>
            </w:r>
            <w:r w:rsidR="00A6638E">
              <w:rPr>
                <w:rFonts w:asciiTheme="minorHAnsi" w:eastAsia="Arial" w:hAnsiTheme="minorHAnsi" w:cs="Calibri"/>
                <w:bCs/>
                <w:i/>
                <w:color w:val="FF0000"/>
                <w:sz w:val="22"/>
                <w:szCs w:val="22"/>
              </w:rPr>
              <w:t xml:space="preserve"> określenia poziomu osiągnięcia rezultatów (wskaźniki), rekomendowanego sposobu monitorowania ich.</w:t>
            </w:r>
          </w:p>
        </w:tc>
      </w:tr>
      <w:tr w:rsidR="00E07C9D" w:rsidRPr="00C25E31" w:rsidTr="00586DE3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C25E31" w:rsidRDefault="00E07C9D" w:rsidP="00C25E3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C25E31" w:rsidRDefault="00E07C9D" w:rsidP="00C25E3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C25E31" w:rsidRDefault="00E07C9D" w:rsidP="00C25E3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C25E31" w:rsidTr="00586DE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C25E31" w:rsidRDefault="00E07C9D" w:rsidP="00C25E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C25E31" w:rsidRDefault="00E07C9D" w:rsidP="00C25E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C25E31" w:rsidRDefault="00E07C9D" w:rsidP="00C25E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C25E31" w:rsidRDefault="00E07C9D" w:rsidP="00C25E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C25E31" w:rsidRDefault="00E07C9D" w:rsidP="00C25E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C25E31" w:rsidTr="00586DE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C25E31" w:rsidRDefault="00E07C9D" w:rsidP="00C25E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C25E31" w:rsidRDefault="00E07C9D" w:rsidP="00C25E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C25E31" w:rsidRDefault="00E07C9D" w:rsidP="00C25E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C25E31" w:rsidRDefault="00E07C9D" w:rsidP="00C25E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C25E31" w:rsidRDefault="00E07C9D" w:rsidP="00C25E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534512" w:rsidRDefault="00534512" w:rsidP="00A576E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C25E31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C25E31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69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52"/>
      </w:tblGrid>
      <w:tr w:rsidR="00E07C9D" w:rsidRPr="00C25E31" w:rsidTr="00D354B1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C25E31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C25E31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C25E31" w:rsidTr="00A576E5">
        <w:trPr>
          <w:trHeight w:val="26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4B1" w:rsidRDefault="00D354B1" w:rsidP="00D354B1">
            <w:pPr>
              <w:ind w:left="162"/>
              <w:jc w:val="both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:rsidR="00D354B1" w:rsidRDefault="00D354B1" w:rsidP="00D354B1">
            <w:pPr>
              <w:pStyle w:val="Akapitzlist"/>
              <w:ind w:left="303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>Rekomendujemy w</w:t>
            </w:r>
            <w:r w:rsidRPr="00D354B1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 xml:space="preserve"> tej części opisać</w:t>
            </w:r>
            <w: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>:</w:t>
            </w:r>
          </w:p>
          <w:p w:rsidR="00D354B1" w:rsidRDefault="00D354B1" w:rsidP="00D354B1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  <w:r w:rsidRPr="00D354B1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>doświadczenia organizacji/ PES związane z realizacją zadań o podobnym charakterze</w:t>
            </w:r>
            <w: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>,</w:t>
            </w:r>
          </w:p>
          <w:p w:rsidR="00A576E5" w:rsidRDefault="00D354B1" w:rsidP="00A576E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  <w:r w:rsidRPr="00D354B1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>potencjał finansowy np. za ostatni zamknięty rok obrotowy.</w:t>
            </w:r>
            <w: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 xml:space="preserve"> </w:t>
            </w:r>
            <w:r w:rsidRPr="00D354B1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 xml:space="preserve">Informacja o wymogach </w:t>
            </w:r>
            <w: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>dot. wskazania potencjału finansowego</w:t>
            </w:r>
            <w:r w:rsidRPr="00D354B1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 xml:space="preserve"> powinna pojawić się w ogłoszeniu o konkursie.</w:t>
            </w:r>
          </w:p>
          <w:p w:rsidR="00A576E5" w:rsidRPr="00A576E5" w:rsidRDefault="00A576E5" w:rsidP="00A576E5">
            <w:pPr>
              <w:pStyle w:val="Akapitzlist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:rsidR="00A576E5" w:rsidRPr="00A576E5" w:rsidRDefault="00A576E5" w:rsidP="00A576E5">
            <w:pP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:rsidR="00E07C9D" w:rsidRPr="00C25E31" w:rsidRDefault="00E07C9D" w:rsidP="00C25E3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C25E31" w:rsidTr="00D354B1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C25E31" w:rsidRDefault="00E07C9D" w:rsidP="00C25E3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C25E3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2. Zasoby</w:t>
            </w:r>
            <w:r w:rsidR="002C3FC7" w:rsidRPr="00C25E3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C25E3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C25E31" w:rsidTr="00D354B1">
        <w:trPr>
          <w:trHeight w:val="128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878" w:rsidRDefault="00B96878" w:rsidP="00B9687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96878" w:rsidRDefault="00B96878" w:rsidP="00B96878">
            <w:pPr>
              <w:ind w:left="303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  <w:r w:rsidRPr="00B96878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 xml:space="preserve">Rekomendujemy </w:t>
            </w:r>
            <w: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>skoncentrować</w:t>
            </w:r>
            <w:r w:rsidRPr="00B96878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 xml:space="preserve"> się na opisie zasobów osobowych, rzeczowych i finansowych, które </w:t>
            </w:r>
            <w: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 xml:space="preserve">będą </w:t>
            </w:r>
            <w:r w:rsidRPr="00B96878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zaangażowane wprost do realizacji zadania publicznego, którego dotyczy oferta</w:t>
            </w:r>
            <w:r w:rsidRPr="00B96878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 xml:space="preserve">. </w:t>
            </w:r>
          </w:p>
          <w:p w:rsidR="00B96878" w:rsidRPr="00B96878" w:rsidRDefault="00B96878" w:rsidP="00B96878">
            <w:pPr>
              <w:ind w:left="303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  <w:r w:rsidRPr="00B96878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 xml:space="preserve">W przypadku kadry projektu </w:t>
            </w:r>
            <w: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 xml:space="preserve">należy </w:t>
            </w:r>
            <w:r w:rsidRPr="00B96878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>wskaz</w:t>
            </w:r>
            <w: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>ać wymagane kompetencje</w:t>
            </w:r>
            <w:r w:rsidRPr="00B96878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 xml:space="preserve"> na danym stanowisku, niekoniecznie ze wskazaniem osoby z imienia i nazwiska</w:t>
            </w:r>
            <w: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>.</w:t>
            </w:r>
          </w:p>
          <w:p w:rsidR="00E07C9D" w:rsidRDefault="00B96878" w:rsidP="00B96878">
            <w:pPr>
              <w:ind w:left="303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  <w:r w:rsidRPr="00B96878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 xml:space="preserve">W przypadku zasobów osobowych i rzeczowych, które oferent </w:t>
            </w:r>
            <w: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>wskazuje jako</w:t>
            </w:r>
            <w:r w:rsidRPr="00B96878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 xml:space="preserve"> wkład własn</w:t>
            </w:r>
            <w: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 xml:space="preserve">y – warto w tym miejscu przedstawić kalkulację </w:t>
            </w:r>
            <w:r w:rsidRPr="00B96878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>tych kosztów.</w:t>
            </w:r>
          </w:p>
          <w:p w:rsidR="00B96878" w:rsidRPr="00B96878" w:rsidRDefault="00B96878" w:rsidP="00B96878">
            <w:pPr>
              <w:ind w:left="303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</w:tc>
      </w:tr>
    </w:tbl>
    <w:p w:rsidR="00E60F01" w:rsidRPr="00C25E3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C25E31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Pr="00C25E31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C25E31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Pr="00C25E31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:rsidR="005C3B47" w:rsidRPr="00C25E31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C25E31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C25E31">
              <w:rPr>
                <w:rFonts w:asciiTheme="minorHAnsi" w:hAnsiTheme="minorHAnsi" w:cstheme="minorHAnsi"/>
                <w:sz w:val="20"/>
              </w:rPr>
              <w:br/>
              <w:t>w sekcji V-B</w:t>
            </w:r>
            <w:r w:rsidRPr="00C25E31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C25E31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C25E31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Koszt jedn</w:t>
            </w:r>
            <w:r w:rsidR="004D1EA3" w:rsidRPr="00C25E31">
              <w:rPr>
                <w:rFonts w:asciiTheme="minorHAnsi" w:hAnsiTheme="minorHAnsi"/>
                <w:b/>
                <w:sz w:val="20"/>
              </w:rPr>
              <w:t>ost</w:t>
            </w:r>
            <w:r w:rsidR="00051ED5" w:rsidRPr="00C25E31">
              <w:rPr>
                <w:rFonts w:asciiTheme="minorHAnsi" w:hAnsiTheme="minorHAnsi"/>
                <w:b/>
                <w:sz w:val="20"/>
              </w:rPr>
              <w:t>k</w:t>
            </w:r>
            <w:r w:rsidR="004D1EA3" w:rsidRPr="00C25E31">
              <w:rPr>
                <w:rFonts w:asciiTheme="minorHAnsi" w:hAnsiTheme="minorHAnsi"/>
                <w:b/>
                <w:sz w:val="20"/>
              </w:rPr>
              <w:t>owy</w:t>
            </w:r>
            <w:r w:rsidR="005C3B47" w:rsidRPr="00C25E31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C25E31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C25E31">
              <w:rPr>
                <w:rFonts w:asciiTheme="minorHAnsi" w:hAnsiTheme="minorHAnsi"/>
                <w:b/>
                <w:sz w:val="20"/>
              </w:rPr>
              <w:t>PLN</w:t>
            </w:r>
            <w:r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 w:rsidRPr="00C25E31">
              <w:rPr>
                <w:rFonts w:asciiTheme="minorHAnsi" w:hAnsiTheme="minorHAnsi"/>
                <w:b/>
                <w:sz w:val="20"/>
              </w:rPr>
              <w:t>[</w:t>
            </w:r>
            <w:r w:rsidRPr="00C25E31">
              <w:rPr>
                <w:rFonts w:asciiTheme="minorHAnsi" w:hAnsiTheme="minorHAnsi"/>
                <w:b/>
                <w:sz w:val="20"/>
              </w:rPr>
              <w:t>PLN</w:t>
            </w:r>
            <w:r w:rsidR="00A115CD"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C25E31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C25E31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C25E31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3</w:t>
            </w:r>
            <w:r w:rsidR="00DC6B51" w:rsidRPr="00C25E3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 w:rsidRPr="00C25E31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C25E31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5C3B47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C558C9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5C3B47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C25E31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5C3B47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Pr="00C25E31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C25E31" w:rsidTr="00C25E31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C25E31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C25E31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 w:rsidRPr="00C25E31">
              <w:rPr>
                <w:rFonts w:asciiTheme="minorHAnsi" w:hAnsiTheme="minorHAnsi"/>
                <w:b/>
                <w:sz w:val="20"/>
              </w:rPr>
              <w:t>[</w:t>
            </w:r>
            <w:r w:rsidRPr="00C25E31">
              <w:rPr>
                <w:rFonts w:asciiTheme="minorHAnsi" w:hAnsiTheme="minorHAnsi"/>
                <w:b/>
                <w:sz w:val="20"/>
              </w:rPr>
              <w:t>PLN</w:t>
            </w:r>
            <w:r w:rsidR="00051ED5"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 w:rsidRPr="00C25E31">
              <w:rPr>
                <w:rFonts w:asciiTheme="minorHAnsi" w:hAnsiTheme="minorHAnsi"/>
                <w:b/>
                <w:sz w:val="20"/>
              </w:rPr>
              <w:t>[</w:t>
            </w:r>
            <w:r w:rsidRPr="00C25E31">
              <w:rPr>
                <w:rFonts w:asciiTheme="minorHAnsi" w:hAnsiTheme="minorHAnsi"/>
                <w:b/>
                <w:sz w:val="20"/>
              </w:rPr>
              <w:t>%</w:t>
            </w:r>
            <w:r w:rsidR="00A115CD"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C25E31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C25E31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B96878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Wkład własny</w:t>
            </w:r>
            <w:r w:rsidR="00DC6B51" w:rsidRPr="00C25E3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 w:rsidRPr="00C25E31">
              <w:rPr>
                <w:rFonts w:asciiTheme="minorHAnsi" w:hAnsiTheme="minorHAnsi"/>
                <w:sz w:val="20"/>
                <w:vertAlign w:val="superscript"/>
              </w:rPr>
              <w:t>)</w:t>
            </w:r>
            <w:r w:rsidR="00B96878">
              <w:rPr>
                <w:rFonts w:asciiTheme="minorHAnsi" w:hAnsiTheme="minorHAnsi"/>
                <w:sz w:val="20"/>
              </w:rPr>
              <w:t xml:space="preserve"> </w:t>
            </w:r>
            <w:r w:rsidR="00B96878" w:rsidRPr="00B96878">
              <w:rPr>
                <w:rFonts w:asciiTheme="minorHAnsi" w:hAnsiTheme="minorHAnsi"/>
                <w:b/>
                <w:i/>
                <w:color w:val="FF0000"/>
                <w:sz w:val="20"/>
              </w:rPr>
              <w:t xml:space="preserve">UWAGA! </w:t>
            </w:r>
            <w:r w:rsidR="00B96878" w:rsidRPr="00B96878">
              <w:rPr>
                <w:rFonts w:asciiTheme="minorHAnsi" w:hAnsiTheme="minorHAnsi"/>
                <w:color w:val="FF0000"/>
                <w:sz w:val="20"/>
              </w:rPr>
              <w:t xml:space="preserve">Źródła wkładu własnego </w:t>
            </w:r>
            <w:r w:rsidR="00B96878">
              <w:rPr>
                <w:rFonts w:asciiTheme="minorHAnsi" w:hAnsiTheme="minorHAnsi"/>
                <w:color w:val="FF0000"/>
                <w:sz w:val="20"/>
              </w:rPr>
              <w:t>to samodzielna decyzja oferenta.</w:t>
            </w:r>
          </w:p>
        </w:tc>
        <w:tc>
          <w:tcPr>
            <w:tcW w:w="2123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 xml:space="preserve">Wkład własny </w:t>
            </w:r>
            <w:r w:rsidR="0074058F" w:rsidRPr="00C25E31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C25E31">
              <w:rPr>
                <w:rFonts w:asciiTheme="minorHAnsi" w:hAnsiTheme="minorHAnsi"/>
                <w:sz w:val="20"/>
              </w:rPr>
              <w:t>rzeczowy</w:t>
            </w:r>
            <w:r w:rsidR="0074058F" w:rsidRPr="00C25E31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Pr="00C25E31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C25E31" w:rsidTr="00C25E31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C25E31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C25E31"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C25E31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 w:rsidRPr="00C25E31">
              <w:rPr>
                <w:rFonts w:asciiTheme="minorHAnsi" w:hAnsiTheme="minorHAnsi"/>
                <w:b/>
                <w:sz w:val="20"/>
              </w:rPr>
              <w:t>[</w:t>
            </w:r>
            <w:r w:rsidRPr="00C25E31">
              <w:rPr>
                <w:rFonts w:asciiTheme="minorHAnsi" w:hAnsiTheme="minorHAnsi"/>
                <w:b/>
                <w:sz w:val="20"/>
              </w:rPr>
              <w:t>PLN</w:t>
            </w:r>
            <w:r w:rsidR="005C3B47"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C25E31" w:rsidTr="004D1EA3">
        <w:tc>
          <w:tcPr>
            <w:tcW w:w="4966" w:type="dxa"/>
            <w:gridSpan w:val="2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3</w:t>
            </w:r>
            <w:r w:rsidR="00DC6B51" w:rsidRPr="00C25E3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 w:rsidRPr="00C25E31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C25E31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C25E31" w:rsidRDefault="0074058F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 xml:space="preserve">Oferent </w:t>
            </w:r>
            <w:r w:rsidR="00E617D8" w:rsidRPr="00C25E31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C25E31" w:rsidRDefault="0074058F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 xml:space="preserve">Oferent </w:t>
            </w:r>
            <w:r w:rsidR="00E617D8" w:rsidRPr="00C25E31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C25E31" w:rsidRDefault="0074058F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 xml:space="preserve">Oferent </w:t>
            </w:r>
            <w:r w:rsidR="00E617D8" w:rsidRPr="00C25E31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:rsidTr="004D1EA3">
        <w:tc>
          <w:tcPr>
            <w:tcW w:w="567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Pr="00C25E31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C25E31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:rsidR="00BE2E0E" w:rsidRPr="00C25E31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C25E31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C25E31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C25E31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C25E31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C25E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C25E3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C25E3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C25E3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C25E3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C25E31" w:rsidTr="00C25E31">
        <w:trPr>
          <w:trHeight w:val="12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C25E31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B96878" w:rsidRDefault="00B96878" w:rsidP="00B96878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Pr="00B96878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>Warto w tej części oferty wskazać informacje dot. kalkulacji kosztów – np. informacje o dokonaniu rozeznania rynku odnoszące się do wysokości zaproponowanej stawki.</w:t>
            </w:r>
          </w:p>
          <w:p w:rsidR="00F548C5" w:rsidRPr="00C25E31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Pr="00C25E31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C25E31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:rsidR="00E617D8" w:rsidRPr="00C25E31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F662F" w:rsidRPr="00C25E31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C25E31"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 w:rsidRPr="00C25E31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 w:rsidRPr="00C25E31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C25E31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 w:rsidRPr="00C25E31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C25E31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C25E31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C25E31">
        <w:rPr>
          <w:rFonts w:asciiTheme="minorHAnsi" w:hAnsiTheme="minorHAnsi" w:cs="Verdana"/>
          <w:color w:val="auto"/>
          <w:sz w:val="18"/>
          <w:szCs w:val="18"/>
        </w:rPr>
        <w:t>1)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C25E31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 w:rsidRPr="00C25E31">
        <w:rPr>
          <w:rFonts w:asciiTheme="minorHAnsi" w:hAnsiTheme="minorHAnsi" w:cs="Verdana"/>
          <w:color w:val="auto"/>
          <w:sz w:val="18"/>
          <w:szCs w:val="18"/>
        </w:rPr>
        <w:t>t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C25E31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C25E31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C25E31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C25E31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C25E31">
        <w:rPr>
          <w:rFonts w:asciiTheme="minorHAnsi" w:hAnsiTheme="minorHAnsi" w:cs="Verdana"/>
          <w:color w:val="auto"/>
          <w:sz w:val="18"/>
          <w:szCs w:val="18"/>
        </w:rPr>
        <w:t>3)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 w:rsidRPr="00C25E3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C25E3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C25E31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C25E3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C25E3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C25E31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C25E31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 w:rsidRPr="00C25E3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C25E3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C25E31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C25E3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C25E3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C25E31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C25E31">
        <w:rPr>
          <w:rFonts w:asciiTheme="minorHAnsi" w:hAnsiTheme="minorHAnsi" w:cs="Verdana"/>
          <w:color w:val="auto"/>
          <w:sz w:val="18"/>
          <w:szCs w:val="18"/>
        </w:rPr>
        <w:t>5)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C25E31">
        <w:rPr>
          <w:rFonts w:asciiTheme="minorHAnsi" w:hAnsiTheme="minorHAnsi" w:cs="Verdana"/>
          <w:color w:val="auto"/>
          <w:sz w:val="18"/>
          <w:szCs w:val="18"/>
        </w:rPr>
        <w:t>I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C25E3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C25E3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C25E31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C25E31">
        <w:rPr>
          <w:rFonts w:asciiTheme="minorHAnsi" w:hAnsiTheme="minorHAnsi" w:cs="Verdana"/>
          <w:color w:val="auto"/>
          <w:sz w:val="18"/>
          <w:szCs w:val="18"/>
        </w:rPr>
        <w:t>6)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C25E31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3771B1" w:rsidRPr="00B96878" w:rsidRDefault="00ED1D2C" w:rsidP="00B9687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C25E31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 w:rsidRPr="00C25E31">
        <w:rPr>
          <w:rFonts w:asciiTheme="minorHAnsi" w:hAnsiTheme="minorHAnsi" w:cs="Verdana"/>
          <w:color w:val="auto"/>
          <w:sz w:val="18"/>
          <w:szCs w:val="18"/>
        </w:rPr>
        <w:tab/>
      </w:r>
      <w:r w:rsidRPr="00C25E31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25E31">
        <w:rPr>
          <w:rFonts w:asciiTheme="minorHAnsi" w:hAnsiTheme="minorHAnsi" w:cs="Verdana"/>
          <w:color w:val="auto"/>
          <w:sz w:val="18"/>
          <w:szCs w:val="18"/>
        </w:rPr>
        <w:t xml:space="preserve"> dotyczą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C25E31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A576E5" w:rsidRDefault="00A576E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576E5" w:rsidRDefault="00A576E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576E5" w:rsidRDefault="00A576E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C25E31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C25E31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C25E31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:rsidR="00E3753A" w:rsidRPr="00C25E31" w:rsidRDefault="00B96878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C25E3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C25E31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C25E3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C25E31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C25E31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C25E31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C25E3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C25E31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BE2E0E" w:rsidRPr="00C25E31" w:rsidRDefault="00E24FE3" w:rsidP="00B968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C25E31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C25E3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C25E31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C25E31">
        <w:rPr>
          <w:rFonts w:asciiTheme="minorHAnsi" w:hAnsiTheme="minorHAnsi" w:cs="Verdana"/>
          <w:color w:val="auto"/>
          <w:sz w:val="16"/>
          <w:szCs w:val="16"/>
        </w:rPr>
        <w:t>ów</w:t>
      </w:r>
      <w:r w:rsidRPr="00C25E31">
        <w:rPr>
          <w:rFonts w:asciiTheme="minorHAnsi" w:hAnsiTheme="minorHAnsi" w:cs="Verdana"/>
          <w:color w:val="auto"/>
          <w:sz w:val="16"/>
          <w:szCs w:val="16"/>
        </w:rPr>
        <w:t>)</w:t>
      </w:r>
      <w:r w:rsidRPr="00C25E31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C25E31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A71" w:rsidRDefault="00586A71">
      <w:r>
        <w:separator/>
      </w:r>
    </w:p>
  </w:endnote>
  <w:endnote w:type="continuationSeparator" w:id="0">
    <w:p w:rsidR="00586A71" w:rsidRDefault="00586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78" w:rsidRDefault="00B968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96878" w:rsidRDefault="006F69C3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96878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0706C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96878" w:rsidRDefault="00B9687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78" w:rsidRDefault="00B968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A71" w:rsidRDefault="00586A71">
      <w:r>
        <w:separator/>
      </w:r>
    </w:p>
  </w:footnote>
  <w:footnote w:type="continuationSeparator" w:id="0">
    <w:p w:rsidR="00586A71" w:rsidRDefault="00586A71">
      <w:r>
        <w:continuationSeparator/>
      </w:r>
    </w:p>
  </w:footnote>
  <w:footnote w:id="1">
    <w:p w:rsidR="00B96878" w:rsidRPr="003A2508" w:rsidRDefault="00B9687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B96878" w:rsidRPr="003A2508" w:rsidRDefault="00B9687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B96878" w:rsidRPr="00C57111" w:rsidRDefault="00B9687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B96878" w:rsidRPr="00F621DF" w:rsidRDefault="00B9687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B96878" w:rsidRPr="00F621DF" w:rsidRDefault="00B9687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B96878" w:rsidRDefault="00B96878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B96878" w:rsidRPr="00F621DF" w:rsidRDefault="00B9687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78" w:rsidRDefault="00B9687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78" w:rsidRDefault="00B9687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78" w:rsidRDefault="00B968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AC720F8"/>
    <w:multiLevelType w:val="hybridMultilevel"/>
    <w:tmpl w:val="147AE396"/>
    <w:lvl w:ilvl="0" w:tplc="843EC570">
      <w:start w:val="4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00B654A"/>
    <w:multiLevelType w:val="hybridMultilevel"/>
    <w:tmpl w:val="435EFA14"/>
    <w:lvl w:ilvl="0" w:tplc="8976D47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9"/>
  </w:num>
  <w:num w:numId="11">
    <w:abstractNumId w:val="34"/>
  </w:num>
  <w:num w:numId="12">
    <w:abstractNumId w:val="28"/>
  </w:num>
  <w:num w:numId="13">
    <w:abstractNumId w:val="32"/>
  </w:num>
  <w:num w:numId="14">
    <w:abstractNumId w:val="35"/>
  </w:num>
  <w:num w:numId="15">
    <w:abstractNumId w:val="0"/>
  </w:num>
  <w:num w:numId="16">
    <w:abstractNumId w:val="21"/>
  </w:num>
  <w:num w:numId="17">
    <w:abstractNumId w:val="25"/>
  </w:num>
  <w:num w:numId="18">
    <w:abstractNumId w:val="12"/>
  </w:num>
  <w:num w:numId="19">
    <w:abstractNumId w:val="30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7"/>
  </w:num>
  <w:num w:numId="31">
    <w:abstractNumId w:val="18"/>
  </w:num>
  <w:num w:numId="32">
    <w:abstractNumId w:val="33"/>
  </w:num>
  <w:num w:numId="33">
    <w:abstractNumId w:val="31"/>
  </w:num>
  <w:num w:numId="34">
    <w:abstractNumId w:val="26"/>
  </w:num>
  <w:num w:numId="35">
    <w:abstractNumId w:val="11"/>
  </w:num>
  <w:num w:numId="36">
    <w:abstractNumId w:val="23"/>
  </w:num>
  <w:num w:numId="37">
    <w:abstractNumId w:val="17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20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C0F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3A2C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06C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12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A71"/>
    <w:rsid w:val="00586B7F"/>
    <w:rsid w:val="00586DE3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C3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738A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4FFC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576E5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38E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35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96878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25E31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20F"/>
    <w:rsid w:val="00C73839"/>
    <w:rsid w:val="00C73D1D"/>
    <w:rsid w:val="00C766D0"/>
    <w:rsid w:val="00C80B7F"/>
    <w:rsid w:val="00C81752"/>
    <w:rsid w:val="00C8434A"/>
    <w:rsid w:val="00C8466E"/>
    <w:rsid w:val="00C85D73"/>
    <w:rsid w:val="00C86BB5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4B1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185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AA5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2882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Default">
    <w:name w:val="Default"/>
    <w:rsid w:val="00C25E3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Siatkatabeli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Default">
    <w:name w:val="Default"/>
    <w:rsid w:val="00C25E3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3DB0E-DA1A-4A31-B11A-FB0DDD33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1544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Karolina</cp:lastModifiedBy>
  <cp:revision>4</cp:revision>
  <cp:lastPrinted>2018-10-01T08:37:00Z</cp:lastPrinted>
  <dcterms:created xsi:type="dcterms:W3CDTF">2019-03-18T18:47:00Z</dcterms:created>
  <dcterms:modified xsi:type="dcterms:W3CDTF">2019-03-24T06:36:00Z</dcterms:modified>
</cp:coreProperties>
</file>